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F3" w:rsidRPr="00DB094C" w:rsidRDefault="009C6BF3" w:rsidP="00DB094C">
      <w:pPr>
        <w:pStyle w:val="a3"/>
        <w:spacing w:line="244" w:lineRule="exact"/>
        <w:rPr>
          <w:b/>
          <w:bCs/>
          <w:sz w:val="22"/>
          <w:szCs w:val="22"/>
          <w:lang w:bidi="he-IL"/>
        </w:rPr>
      </w:pPr>
    </w:p>
    <w:p w:rsidR="009C6BF3" w:rsidRDefault="009C6BF3" w:rsidP="004B031A">
      <w:pPr>
        <w:pStyle w:val="a3"/>
        <w:spacing w:line="244" w:lineRule="exact"/>
        <w:ind w:left="124"/>
        <w:jc w:val="center"/>
        <w:rPr>
          <w:b/>
          <w:bCs/>
          <w:sz w:val="28"/>
          <w:szCs w:val="28"/>
          <w:lang w:bidi="he-IL"/>
        </w:rPr>
      </w:pPr>
    </w:p>
    <w:p w:rsidR="009C6BF3" w:rsidRDefault="009C6BF3" w:rsidP="004B031A">
      <w:pPr>
        <w:pStyle w:val="a3"/>
        <w:spacing w:line="244" w:lineRule="exact"/>
        <w:ind w:left="124"/>
        <w:jc w:val="center"/>
        <w:rPr>
          <w:b/>
          <w:bCs/>
          <w:sz w:val="28"/>
          <w:szCs w:val="28"/>
          <w:lang w:bidi="he-IL"/>
        </w:rPr>
      </w:pPr>
    </w:p>
    <w:p w:rsidR="009C6BF3" w:rsidRPr="008B7FAC" w:rsidRDefault="009C6BF3" w:rsidP="00F520B1">
      <w:pPr>
        <w:rPr>
          <w:b/>
          <w:i/>
        </w:rPr>
      </w:pPr>
      <w:r w:rsidRPr="008B7FAC">
        <w:rPr>
          <w:b/>
          <w:i/>
        </w:rPr>
        <w:t xml:space="preserve">Принято на заседании                  </w:t>
      </w:r>
      <w:r>
        <w:rPr>
          <w:b/>
          <w:i/>
        </w:rPr>
        <w:t xml:space="preserve">                        </w:t>
      </w:r>
      <w:r w:rsidR="00BE6B85">
        <w:rPr>
          <w:b/>
          <w:i/>
        </w:rPr>
        <w:t>Приложение к</w:t>
      </w:r>
    </w:p>
    <w:p w:rsidR="009C6BF3" w:rsidRPr="008B7FAC" w:rsidRDefault="009C6BF3" w:rsidP="00F520B1">
      <w:pPr>
        <w:rPr>
          <w:b/>
          <w:i/>
          <w:u w:val="single"/>
        </w:rPr>
      </w:pPr>
      <w:r w:rsidRPr="008B7FAC">
        <w:rPr>
          <w:b/>
          <w:i/>
        </w:rPr>
        <w:t xml:space="preserve">педагогического совета </w:t>
      </w:r>
      <w:r w:rsidR="00E41C87">
        <w:rPr>
          <w:b/>
          <w:i/>
        </w:rPr>
        <w:t xml:space="preserve">школы                         </w:t>
      </w:r>
      <w:r>
        <w:rPr>
          <w:b/>
          <w:i/>
        </w:rPr>
        <w:t xml:space="preserve"> </w:t>
      </w:r>
      <w:r w:rsidR="00E41C87">
        <w:rPr>
          <w:b/>
          <w:i/>
        </w:rPr>
        <w:t>Приказ</w:t>
      </w:r>
      <w:r w:rsidR="00BE6B85">
        <w:rPr>
          <w:b/>
          <w:i/>
        </w:rPr>
        <w:t>у</w:t>
      </w:r>
      <w:r w:rsidR="00E41C87">
        <w:rPr>
          <w:b/>
          <w:i/>
        </w:rPr>
        <w:t xml:space="preserve"> № 118</w:t>
      </w:r>
      <w:r w:rsidR="008D48BB">
        <w:rPr>
          <w:b/>
          <w:i/>
        </w:rPr>
        <w:t xml:space="preserve"> </w:t>
      </w:r>
      <w:r w:rsidRPr="008B7FAC">
        <w:rPr>
          <w:b/>
          <w:i/>
        </w:rPr>
        <w:t xml:space="preserve">от </w:t>
      </w:r>
      <w:r w:rsidR="00E41C87">
        <w:rPr>
          <w:b/>
          <w:i/>
          <w:u w:val="single"/>
        </w:rPr>
        <w:t>01.09.2015</w:t>
      </w:r>
      <w:r w:rsidRPr="008B7FAC">
        <w:rPr>
          <w:b/>
          <w:i/>
          <w:u w:val="single"/>
        </w:rPr>
        <w:t xml:space="preserve"> года</w:t>
      </w:r>
    </w:p>
    <w:p w:rsidR="009C6BF3" w:rsidRDefault="009C6BF3" w:rsidP="00BE6B85">
      <w:pPr>
        <w:rPr>
          <w:b/>
          <w:bCs/>
          <w:sz w:val="28"/>
          <w:szCs w:val="28"/>
          <w:lang w:bidi="he-IL"/>
        </w:rPr>
      </w:pPr>
      <w:r w:rsidRPr="008B7FAC">
        <w:rPr>
          <w:b/>
          <w:i/>
        </w:rPr>
        <w:t>«</w:t>
      </w:r>
      <w:r w:rsidR="00E41C87">
        <w:rPr>
          <w:b/>
          <w:i/>
          <w:u w:val="single"/>
        </w:rPr>
        <w:t>31</w:t>
      </w:r>
      <w:r w:rsidRPr="008B7FAC">
        <w:rPr>
          <w:b/>
          <w:i/>
        </w:rPr>
        <w:t>»</w:t>
      </w:r>
      <w:r w:rsidR="00933C34">
        <w:rPr>
          <w:b/>
          <w:i/>
          <w:u w:val="single"/>
        </w:rPr>
        <w:t xml:space="preserve"> 08</w:t>
      </w:r>
      <w:r w:rsidR="00E41C87">
        <w:rPr>
          <w:b/>
          <w:i/>
          <w:u w:val="single"/>
        </w:rPr>
        <w:t>. 2015</w:t>
      </w:r>
      <w:r w:rsidRPr="008B7FAC">
        <w:rPr>
          <w:b/>
          <w:i/>
          <w:u w:val="single"/>
        </w:rPr>
        <w:t xml:space="preserve"> года</w:t>
      </w:r>
      <w:r w:rsidRPr="008B7FAC">
        <w:rPr>
          <w:b/>
          <w:i/>
        </w:rPr>
        <w:t xml:space="preserve">                                                   </w:t>
      </w:r>
    </w:p>
    <w:p w:rsidR="009C6BF3" w:rsidRDefault="009C6BF3" w:rsidP="004B031A">
      <w:pPr>
        <w:pStyle w:val="a3"/>
        <w:spacing w:line="244" w:lineRule="exact"/>
        <w:ind w:left="124"/>
        <w:jc w:val="center"/>
        <w:rPr>
          <w:b/>
          <w:bCs/>
          <w:sz w:val="28"/>
          <w:szCs w:val="28"/>
          <w:lang w:bidi="he-IL"/>
        </w:rPr>
      </w:pPr>
    </w:p>
    <w:p w:rsidR="009C6BF3" w:rsidRDefault="009C6BF3" w:rsidP="004B031A">
      <w:pPr>
        <w:pStyle w:val="a3"/>
        <w:spacing w:line="244" w:lineRule="exact"/>
        <w:ind w:left="124"/>
        <w:jc w:val="center"/>
        <w:rPr>
          <w:b/>
          <w:bCs/>
          <w:sz w:val="28"/>
          <w:szCs w:val="28"/>
          <w:lang w:bidi="he-IL"/>
        </w:rPr>
      </w:pPr>
    </w:p>
    <w:p w:rsidR="009C6BF3" w:rsidRDefault="009C6BF3" w:rsidP="004B031A">
      <w:pPr>
        <w:pStyle w:val="a3"/>
        <w:spacing w:line="244" w:lineRule="exact"/>
        <w:ind w:left="124"/>
        <w:jc w:val="center"/>
        <w:rPr>
          <w:b/>
          <w:bCs/>
          <w:sz w:val="28"/>
          <w:szCs w:val="28"/>
          <w:lang w:bidi="he-IL"/>
        </w:rPr>
      </w:pPr>
      <w:r>
        <w:rPr>
          <w:b/>
          <w:bCs/>
          <w:sz w:val="28"/>
          <w:szCs w:val="28"/>
          <w:lang w:bidi="he-IL"/>
        </w:rPr>
        <w:t>Положение</w:t>
      </w:r>
    </w:p>
    <w:p w:rsidR="001330D4" w:rsidRDefault="009C6BF3" w:rsidP="004B031A">
      <w:pPr>
        <w:pStyle w:val="a3"/>
        <w:spacing w:line="244" w:lineRule="exact"/>
        <w:ind w:left="124"/>
        <w:jc w:val="center"/>
        <w:rPr>
          <w:b/>
          <w:bCs/>
          <w:sz w:val="28"/>
          <w:szCs w:val="28"/>
          <w:lang w:bidi="he-IL"/>
        </w:rPr>
      </w:pPr>
      <w:r>
        <w:rPr>
          <w:b/>
          <w:bCs/>
          <w:sz w:val="28"/>
          <w:szCs w:val="28"/>
          <w:lang w:bidi="he-IL"/>
        </w:rPr>
        <w:t xml:space="preserve"> о бракеражной комиссии по организ</w:t>
      </w:r>
      <w:r w:rsidR="00933C34">
        <w:rPr>
          <w:b/>
          <w:bCs/>
          <w:sz w:val="28"/>
          <w:szCs w:val="28"/>
          <w:lang w:bidi="he-IL"/>
        </w:rPr>
        <w:t xml:space="preserve">ации питания </w:t>
      </w:r>
    </w:p>
    <w:p w:rsidR="009C6BF3" w:rsidRDefault="00933C34" w:rsidP="004B031A">
      <w:pPr>
        <w:pStyle w:val="a3"/>
        <w:spacing w:line="244" w:lineRule="exact"/>
        <w:ind w:left="124"/>
        <w:jc w:val="center"/>
        <w:rPr>
          <w:b/>
          <w:bCs/>
          <w:sz w:val="28"/>
          <w:szCs w:val="28"/>
          <w:lang w:bidi="he-IL"/>
        </w:rPr>
      </w:pPr>
      <w:bookmarkStart w:id="0" w:name="_GoBack"/>
      <w:bookmarkEnd w:id="0"/>
      <w:r>
        <w:rPr>
          <w:b/>
          <w:bCs/>
          <w:sz w:val="28"/>
          <w:szCs w:val="28"/>
          <w:lang w:bidi="he-IL"/>
        </w:rPr>
        <w:t>в МБОУ «Дро</w:t>
      </w:r>
      <w:r w:rsidR="001330D4">
        <w:rPr>
          <w:b/>
          <w:bCs/>
          <w:sz w:val="28"/>
          <w:szCs w:val="28"/>
          <w:lang w:bidi="he-IL"/>
        </w:rPr>
        <w:t>во</w:t>
      </w:r>
      <w:r>
        <w:rPr>
          <w:b/>
          <w:bCs/>
          <w:sz w:val="28"/>
          <w:szCs w:val="28"/>
          <w:lang w:bidi="he-IL"/>
        </w:rPr>
        <w:t>сеченская</w:t>
      </w:r>
      <w:r w:rsidR="009C6BF3">
        <w:rPr>
          <w:b/>
          <w:bCs/>
          <w:sz w:val="28"/>
          <w:szCs w:val="28"/>
          <w:lang w:bidi="he-IL"/>
        </w:rPr>
        <w:t xml:space="preserve"> сред</w:t>
      </w:r>
      <w:r>
        <w:rPr>
          <w:b/>
          <w:bCs/>
          <w:sz w:val="28"/>
          <w:szCs w:val="28"/>
          <w:lang w:bidi="he-IL"/>
        </w:rPr>
        <w:t>няя общеобразовательная школа</w:t>
      </w:r>
      <w:r w:rsidR="009C6BF3">
        <w:rPr>
          <w:b/>
          <w:bCs/>
          <w:sz w:val="28"/>
          <w:szCs w:val="28"/>
          <w:lang w:bidi="he-IL"/>
        </w:rPr>
        <w:t>»</w:t>
      </w:r>
    </w:p>
    <w:p w:rsidR="009C6BF3" w:rsidRPr="004B031A" w:rsidRDefault="009C6BF3" w:rsidP="004B031A">
      <w:pPr>
        <w:pStyle w:val="a3"/>
        <w:spacing w:line="244" w:lineRule="exact"/>
        <w:ind w:left="124"/>
        <w:jc w:val="center"/>
        <w:rPr>
          <w:b/>
          <w:bCs/>
          <w:sz w:val="28"/>
          <w:szCs w:val="28"/>
          <w:lang w:bidi="he-IL"/>
        </w:rPr>
      </w:pPr>
    </w:p>
    <w:p w:rsidR="009C6BF3" w:rsidRPr="004E781F" w:rsidRDefault="009C6BF3" w:rsidP="004E0646">
      <w:pPr>
        <w:pStyle w:val="a3"/>
        <w:numPr>
          <w:ilvl w:val="0"/>
          <w:numId w:val="1"/>
        </w:numPr>
        <w:jc w:val="both"/>
        <w:rPr>
          <w:b/>
          <w:bCs/>
          <w:lang w:bidi="he-IL"/>
        </w:rPr>
      </w:pPr>
      <w:r w:rsidRPr="004E781F">
        <w:rPr>
          <w:b/>
          <w:bCs/>
          <w:lang w:bidi="he-IL"/>
        </w:rPr>
        <w:t xml:space="preserve">Общее положение </w:t>
      </w:r>
    </w:p>
    <w:p w:rsidR="009C6BF3" w:rsidRPr="004E781F" w:rsidRDefault="009C6BF3" w:rsidP="004E0646">
      <w:pPr>
        <w:pStyle w:val="a3"/>
        <w:ind w:left="-491"/>
        <w:jc w:val="both"/>
        <w:rPr>
          <w:b/>
          <w:bCs/>
          <w:lang w:bidi="he-IL"/>
        </w:rPr>
      </w:pPr>
    </w:p>
    <w:p w:rsidR="009C6BF3" w:rsidRPr="004E781F" w:rsidRDefault="009C6BF3" w:rsidP="004E0646">
      <w:pPr>
        <w:pStyle w:val="a3"/>
        <w:ind w:left="-426" w:right="-1" w:hanging="425"/>
        <w:jc w:val="both"/>
        <w:rPr>
          <w:w w:val="91"/>
        </w:rPr>
      </w:pPr>
      <w:r w:rsidRPr="004E781F">
        <w:rPr>
          <w:lang w:bidi="he-IL"/>
        </w:rPr>
        <w:t xml:space="preserve">1.1.Настоящее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 </w:t>
      </w:r>
    </w:p>
    <w:p w:rsidR="009C6BF3" w:rsidRPr="004E781F" w:rsidRDefault="009C6BF3" w:rsidP="00025F90">
      <w:pPr>
        <w:pStyle w:val="a3"/>
        <w:ind w:left="-426" w:right="-1" w:hanging="425"/>
        <w:jc w:val="both"/>
        <w:rPr>
          <w:lang w:bidi="he-IL"/>
        </w:rPr>
      </w:pPr>
      <w:r w:rsidRPr="004E781F">
        <w:rPr>
          <w:lang w:bidi="he-IL"/>
        </w:rPr>
        <w:t xml:space="preserve">1.2.Бракеражная комиссия осуществляет контроль за доброкачественностью готовой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 При нарушении технологии приготовления пищи комиссия обязана снять изделия с продажи, направить их на доработку или переработку, а при необходимости - на исследование в санитарно - пищевую лабораторию. </w:t>
      </w:r>
    </w:p>
    <w:p w:rsidR="009C6BF3" w:rsidRPr="004E781F" w:rsidRDefault="009C6BF3" w:rsidP="00025F90">
      <w:pPr>
        <w:pStyle w:val="a3"/>
        <w:ind w:left="-426" w:right="-1" w:hanging="425"/>
        <w:jc w:val="both"/>
        <w:rPr>
          <w:lang w:bidi="he-IL"/>
        </w:rPr>
      </w:pPr>
      <w:r w:rsidRPr="004E781F">
        <w:rPr>
          <w:lang w:bidi="he-IL"/>
        </w:rPr>
        <w:t xml:space="preserve">1.3.Бракеражный журнал должен быть пронумерован, прошнурован и скреплен печатью; хранится бракеражный журнал у  повара. </w:t>
      </w:r>
    </w:p>
    <w:p w:rsidR="009C6BF3" w:rsidRPr="004E781F" w:rsidRDefault="009C6BF3" w:rsidP="00025F90">
      <w:pPr>
        <w:pStyle w:val="a3"/>
        <w:ind w:left="-426" w:right="-1" w:hanging="425"/>
        <w:jc w:val="both"/>
        <w:rPr>
          <w:lang w:bidi="he-IL"/>
        </w:rPr>
      </w:pPr>
      <w:r w:rsidRPr="004E781F">
        <w:rPr>
          <w:lang w:bidi="he-IL"/>
        </w:rPr>
        <w:t xml:space="preserve">            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бракеражной комиссии, повар, приготовляющий продукцию.</w:t>
      </w:r>
    </w:p>
    <w:p w:rsidR="009C6BF3" w:rsidRPr="004E781F" w:rsidRDefault="009C6BF3" w:rsidP="00025F90">
      <w:pPr>
        <w:pStyle w:val="a3"/>
        <w:ind w:left="-426" w:right="-1" w:hanging="425"/>
        <w:jc w:val="both"/>
        <w:rPr>
          <w:lang w:bidi="he-IL"/>
        </w:rPr>
      </w:pPr>
      <w:r w:rsidRPr="004E781F">
        <w:rPr>
          <w:lang w:bidi="he-IL"/>
        </w:rPr>
        <w:t xml:space="preserve"> </w:t>
      </w:r>
    </w:p>
    <w:p w:rsidR="009C6BF3" w:rsidRPr="004E781F" w:rsidRDefault="009C6BF3" w:rsidP="004E0646">
      <w:pPr>
        <w:pStyle w:val="a3"/>
        <w:ind w:left="-426" w:hanging="425"/>
        <w:jc w:val="both"/>
        <w:rPr>
          <w:b/>
          <w:bCs/>
          <w:lang w:bidi="he-IL"/>
        </w:rPr>
      </w:pPr>
      <w:r w:rsidRPr="004E781F">
        <w:rPr>
          <w:b/>
          <w:bCs/>
          <w:lang w:val="en-US" w:bidi="he-IL"/>
        </w:rPr>
        <w:t>II</w:t>
      </w:r>
      <w:r w:rsidRPr="004E781F">
        <w:rPr>
          <w:b/>
          <w:bCs/>
          <w:lang w:bidi="he-IL"/>
        </w:rPr>
        <w:t xml:space="preserve">. Методика органолептической оценки пищи </w:t>
      </w:r>
    </w:p>
    <w:p w:rsidR="009C6BF3" w:rsidRPr="004E781F" w:rsidRDefault="009C6BF3" w:rsidP="004E0646">
      <w:pPr>
        <w:pStyle w:val="a3"/>
        <w:ind w:left="-426" w:hanging="425"/>
        <w:jc w:val="both"/>
        <w:rPr>
          <w:b/>
          <w:bCs/>
          <w:lang w:bidi="he-IL"/>
        </w:rPr>
      </w:pPr>
    </w:p>
    <w:p w:rsidR="009C6BF3" w:rsidRPr="004E781F" w:rsidRDefault="009C6BF3" w:rsidP="00025F90">
      <w:pPr>
        <w:pStyle w:val="a3"/>
        <w:ind w:left="-426" w:right="-1" w:hanging="425"/>
        <w:jc w:val="both"/>
        <w:rPr>
          <w:lang w:bidi="he-IL"/>
        </w:rPr>
      </w:pPr>
      <w:r w:rsidRPr="004E781F">
        <w:rPr>
          <w:lang w:bidi="he-IL"/>
        </w:rPr>
        <w:t xml:space="preserve">2.l.Органолептическую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C6BF3" w:rsidRPr="004E781F" w:rsidRDefault="009C6BF3" w:rsidP="00025F90">
      <w:pPr>
        <w:pStyle w:val="a3"/>
        <w:ind w:left="-426" w:hanging="425"/>
        <w:jc w:val="both"/>
        <w:rPr>
          <w:lang w:bidi="he-IL"/>
        </w:rPr>
      </w:pPr>
      <w:r w:rsidRPr="004E781F">
        <w:rPr>
          <w:lang w:bidi="he-IL"/>
        </w:rPr>
        <w:t xml:space="preserve">2.2.Затем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 </w:t>
      </w:r>
    </w:p>
    <w:p w:rsidR="009C6BF3" w:rsidRPr="004E781F" w:rsidRDefault="009C6BF3" w:rsidP="004E0646">
      <w:pPr>
        <w:pStyle w:val="a3"/>
        <w:ind w:left="-426" w:hanging="425"/>
        <w:jc w:val="both"/>
        <w:rPr>
          <w:lang w:bidi="he-IL"/>
        </w:rPr>
      </w:pPr>
      <w:r w:rsidRPr="004E781F">
        <w:rPr>
          <w:lang w:bidi="he-IL"/>
        </w:rPr>
        <w:t xml:space="preserve">2.3.Вкус пищи, как и запах, следует устанавливать при характерной для неё температуре. </w:t>
      </w:r>
    </w:p>
    <w:p w:rsidR="009C6BF3" w:rsidRPr="004E781F" w:rsidRDefault="009C6BF3" w:rsidP="004E0646">
      <w:pPr>
        <w:pStyle w:val="a3"/>
        <w:ind w:left="-426" w:hanging="425"/>
        <w:jc w:val="both"/>
        <w:rPr>
          <w:lang w:bidi="he-IL"/>
        </w:rPr>
      </w:pPr>
      <w:r w:rsidRPr="004E781F">
        <w:rPr>
          <w:lang w:bidi="he-IL"/>
        </w:rPr>
        <w:t xml:space="preserve">2.4.При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9C6BF3" w:rsidRPr="004E781F" w:rsidRDefault="009C6BF3" w:rsidP="004E0646">
      <w:pPr>
        <w:pStyle w:val="a3"/>
        <w:ind w:left="-426" w:hanging="425"/>
        <w:jc w:val="both"/>
        <w:rPr>
          <w:lang w:bidi="he-IL"/>
        </w:rPr>
      </w:pPr>
    </w:p>
    <w:p w:rsidR="009C6BF3" w:rsidRPr="004E781F" w:rsidRDefault="009C6BF3" w:rsidP="004E0646">
      <w:pPr>
        <w:pStyle w:val="a3"/>
        <w:ind w:left="-426" w:hanging="425"/>
        <w:jc w:val="both"/>
        <w:rPr>
          <w:lang w:bidi="he-IL"/>
        </w:rPr>
      </w:pPr>
      <w:r w:rsidRPr="004E781F">
        <w:rPr>
          <w:b/>
          <w:bCs/>
          <w:lang w:val="en-US" w:bidi="he-IL"/>
        </w:rPr>
        <w:t>III</w:t>
      </w:r>
      <w:r w:rsidRPr="004E781F">
        <w:rPr>
          <w:b/>
          <w:bCs/>
          <w:lang w:bidi="he-IL"/>
        </w:rPr>
        <w:t xml:space="preserve">. Органолептическая оценка первых </w:t>
      </w:r>
      <w:r w:rsidRPr="004E781F">
        <w:rPr>
          <w:b/>
          <w:lang w:bidi="he-IL"/>
        </w:rPr>
        <w:t>блюд.</w:t>
      </w:r>
      <w:r w:rsidRPr="004E781F">
        <w:rPr>
          <w:lang w:bidi="he-IL"/>
        </w:rPr>
        <w:t xml:space="preserve"> </w:t>
      </w:r>
    </w:p>
    <w:p w:rsidR="009C6BF3" w:rsidRPr="004E781F" w:rsidRDefault="009C6BF3" w:rsidP="004E0646">
      <w:pPr>
        <w:pStyle w:val="a3"/>
        <w:ind w:left="-426" w:hanging="425"/>
        <w:jc w:val="both"/>
        <w:rPr>
          <w:lang w:bidi="he-IL"/>
        </w:rPr>
      </w:pPr>
    </w:p>
    <w:p w:rsidR="009C6BF3" w:rsidRPr="004E781F" w:rsidRDefault="009C6BF3" w:rsidP="004E0646">
      <w:pPr>
        <w:pStyle w:val="a3"/>
        <w:ind w:left="-426" w:right="4" w:hanging="425"/>
        <w:jc w:val="both"/>
        <w:rPr>
          <w:lang w:bidi="he-IL"/>
        </w:rPr>
      </w:pPr>
      <w:r w:rsidRPr="004E781F">
        <w:rPr>
          <w:lang w:bidi="he-IL"/>
        </w:rPr>
        <w:t xml:space="preserve">3.1.Для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w:t>
      </w:r>
      <w:r w:rsidRPr="004E781F">
        <w:rPr>
          <w:lang w:bidi="he-IL"/>
        </w:rPr>
        <w:lastRenderedPageBreak/>
        <w:t xml:space="preserve">овощей, наличие посторонних примесей и загрязнённости. </w:t>
      </w:r>
    </w:p>
    <w:p w:rsidR="009C6BF3" w:rsidRPr="004E781F" w:rsidRDefault="009C6BF3" w:rsidP="004E0646">
      <w:pPr>
        <w:pStyle w:val="a3"/>
        <w:ind w:left="-426" w:right="72" w:hanging="425"/>
        <w:jc w:val="both"/>
        <w:rPr>
          <w:lang w:bidi="he-IL"/>
        </w:rPr>
      </w:pPr>
      <w:r w:rsidRPr="004E781F">
        <w:rPr>
          <w:lang w:bidi="he-IL"/>
        </w:rPr>
        <w:t xml:space="preserve">3.2.При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rsidR="009C6BF3" w:rsidRPr="004E781F" w:rsidRDefault="009C6BF3" w:rsidP="00025F90">
      <w:pPr>
        <w:pStyle w:val="a3"/>
        <w:tabs>
          <w:tab w:val="left" w:pos="9355"/>
        </w:tabs>
        <w:ind w:left="-426" w:right="-1" w:hanging="425"/>
        <w:jc w:val="both"/>
      </w:pPr>
      <w:r w:rsidRPr="004E781F">
        <w:t xml:space="preserve">3.3.При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 </w:t>
      </w:r>
    </w:p>
    <w:p w:rsidR="009C6BF3" w:rsidRPr="004E781F" w:rsidRDefault="009C6BF3" w:rsidP="00025F90">
      <w:pPr>
        <w:pStyle w:val="a3"/>
        <w:ind w:left="-426" w:right="-1" w:hanging="425"/>
        <w:jc w:val="both"/>
      </w:pPr>
      <w:r w:rsidRPr="004E781F">
        <w:t xml:space="preserve">3.4.При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 на его поверхности. </w:t>
      </w:r>
    </w:p>
    <w:p w:rsidR="009C6BF3" w:rsidRPr="004E781F" w:rsidRDefault="009C6BF3" w:rsidP="00025F90">
      <w:pPr>
        <w:pStyle w:val="a3"/>
        <w:ind w:left="-426" w:right="-1" w:hanging="425"/>
        <w:jc w:val="both"/>
      </w:pPr>
      <w:r w:rsidRPr="004E781F">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9C6BF3" w:rsidRPr="004E781F" w:rsidRDefault="009C6BF3" w:rsidP="00025F90">
      <w:pPr>
        <w:pStyle w:val="a3"/>
        <w:ind w:left="-426" w:right="-1" w:hanging="425"/>
        <w:jc w:val="both"/>
      </w:pPr>
      <w:r w:rsidRPr="004E781F">
        <w:t xml:space="preserve">3.6.Не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9C6BF3" w:rsidRPr="004E781F" w:rsidRDefault="009C6BF3" w:rsidP="00025F90">
      <w:pPr>
        <w:pStyle w:val="a3"/>
        <w:ind w:left="-426" w:right="-1" w:hanging="425"/>
        <w:jc w:val="both"/>
      </w:pPr>
    </w:p>
    <w:p w:rsidR="009C6BF3" w:rsidRPr="004E781F" w:rsidRDefault="009C6BF3" w:rsidP="004E0646">
      <w:pPr>
        <w:pStyle w:val="a3"/>
        <w:ind w:left="-426" w:hanging="425"/>
        <w:jc w:val="both"/>
        <w:rPr>
          <w:b/>
        </w:rPr>
      </w:pPr>
      <w:r w:rsidRPr="004E781F">
        <w:rPr>
          <w:b/>
        </w:rPr>
        <w:t xml:space="preserve">IV. Органолептическая оценка вторых блюд. </w:t>
      </w:r>
    </w:p>
    <w:p w:rsidR="009C6BF3" w:rsidRPr="004E781F" w:rsidRDefault="009C6BF3" w:rsidP="004E0646">
      <w:pPr>
        <w:pStyle w:val="a3"/>
        <w:ind w:left="-426" w:hanging="425"/>
        <w:jc w:val="both"/>
        <w:rPr>
          <w:b/>
        </w:rPr>
      </w:pPr>
    </w:p>
    <w:p w:rsidR="009C6BF3" w:rsidRPr="004E781F" w:rsidRDefault="009C6BF3" w:rsidP="00025F90">
      <w:pPr>
        <w:pStyle w:val="a3"/>
        <w:ind w:left="-426" w:right="-1" w:hanging="425"/>
        <w:jc w:val="both"/>
      </w:pPr>
      <w:r w:rsidRPr="004E781F">
        <w:t xml:space="preserve">4.1.В блюдах, отпускаемых с гарниром и соусом, все составные части оцениваются отдельно. Оценка соусных блюд (гуляш, рагу) даётся общая. </w:t>
      </w:r>
    </w:p>
    <w:p w:rsidR="009C6BF3" w:rsidRPr="004E781F" w:rsidRDefault="009C6BF3" w:rsidP="004E0646">
      <w:pPr>
        <w:pStyle w:val="a3"/>
        <w:ind w:left="-426" w:right="9" w:hanging="425"/>
        <w:jc w:val="both"/>
      </w:pPr>
      <w:r w:rsidRPr="004E781F">
        <w:t xml:space="preserve">4.2.Мясо птицы должно быть мягким, сочным и легко отделяться от костей. </w:t>
      </w:r>
    </w:p>
    <w:p w:rsidR="009C6BF3" w:rsidRPr="004E781F" w:rsidRDefault="009C6BF3" w:rsidP="004E0646">
      <w:pPr>
        <w:pStyle w:val="a3"/>
        <w:ind w:left="-426" w:right="9" w:hanging="425"/>
        <w:jc w:val="both"/>
      </w:pPr>
      <w:r w:rsidRPr="004E781F">
        <w:t xml:space="preserve">4.3.При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 </w:t>
      </w:r>
    </w:p>
    <w:p w:rsidR="009C6BF3" w:rsidRPr="004E781F" w:rsidRDefault="009C6BF3" w:rsidP="004E0646">
      <w:pPr>
        <w:pStyle w:val="a3"/>
        <w:ind w:left="-426" w:right="9" w:hanging="425"/>
        <w:jc w:val="both"/>
      </w:pPr>
      <w:r w:rsidRPr="004E781F">
        <w:t xml:space="preserve">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rsidR="009C6BF3" w:rsidRPr="004E781F" w:rsidRDefault="009C6BF3" w:rsidP="004E0646">
      <w:pPr>
        <w:pStyle w:val="a3"/>
        <w:ind w:left="-426" w:right="9" w:hanging="425"/>
        <w:jc w:val="both"/>
      </w:pPr>
      <w:r w:rsidRPr="004E781F">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 </w:t>
      </w:r>
    </w:p>
    <w:p w:rsidR="009C6BF3" w:rsidRPr="004E781F" w:rsidRDefault="009C6BF3" w:rsidP="00025F90">
      <w:pPr>
        <w:pStyle w:val="a3"/>
        <w:ind w:left="-426" w:right="9" w:hanging="425"/>
        <w:jc w:val="both"/>
      </w:pPr>
      <w:r w:rsidRPr="004E781F">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 </w:t>
      </w:r>
    </w:p>
    <w:p w:rsidR="009C6BF3" w:rsidRPr="004E781F" w:rsidRDefault="009C6BF3" w:rsidP="004E0646">
      <w:pPr>
        <w:pStyle w:val="a3"/>
        <w:ind w:left="-426" w:right="9" w:hanging="425"/>
        <w:jc w:val="both"/>
      </w:pPr>
      <w:r w:rsidRPr="004E781F">
        <w:t xml:space="preserve">4.7.При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 </w:t>
      </w:r>
    </w:p>
    <w:p w:rsidR="009C6BF3" w:rsidRPr="004E781F" w:rsidRDefault="009C6BF3" w:rsidP="004E0646">
      <w:pPr>
        <w:pStyle w:val="a3"/>
        <w:ind w:left="-426" w:right="9" w:hanging="425"/>
        <w:jc w:val="both"/>
      </w:pPr>
    </w:p>
    <w:p w:rsidR="009C6BF3" w:rsidRPr="004E781F" w:rsidRDefault="009C6BF3" w:rsidP="004E0646">
      <w:pPr>
        <w:pStyle w:val="a3"/>
        <w:ind w:left="-426" w:hanging="425"/>
        <w:jc w:val="both"/>
        <w:rPr>
          <w:b/>
          <w:lang w:bidi="he-IL"/>
        </w:rPr>
      </w:pPr>
      <w:r w:rsidRPr="004E781F">
        <w:rPr>
          <w:b/>
          <w:lang w:bidi="he-IL"/>
        </w:rPr>
        <w:t>V. Критерии оценки качества блюд.</w:t>
      </w:r>
    </w:p>
    <w:p w:rsidR="009C6BF3" w:rsidRPr="004E781F" w:rsidRDefault="009C6BF3" w:rsidP="004E0646">
      <w:pPr>
        <w:pStyle w:val="a3"/>
        <w:ind w:left="-426" w:hanging="425"/>
        <w:jc w:val="both"/>
        <w:rPr>
          <w:lang w:bidi="he-IL"/>
        </w:rPr>
      </w:pPr>
      <w:r w:rsidRPr="004E781F">
        <w:rPr>
          <w:lang w:bidi="he-IL"/>
        </w:rPr>
        <w:lastRenderedPageBreak/>
        <w:t xml:space="preserve"> </w:t>
      </w:r>
    </w:p>
    <w:p w:rsidR="009C6BF3" w:rsidRPr="004E781F" w:rsidRDefault="009C6BF3" w:rsidP="000A357F">
      <w:pPr>
        <w:pStyle w:val="a3"/>
        <w:ind w:left="-426" w:right="-1" w:hanging="425"/>
        <w:jc w:val="both"/>
        <w:rPr>
          <w:lang w:bidi="he-IL"/>
        </w:rPr>
      </w:pPr>
      <w:r w:rsidRPr="004E781F">
        <w:rPr>
          <w:lang w:bidi="he-IL"/>
        </w:rPr>
        <w:t>5.1.Критерии оценки блюд устанавливаются следующие:</w:t>
      </w:r>
    </w:p>
    <w:p w:rsidR="009C6BF3" w:rsidRPr="004E781F" w:rsidRDefault="009C6BF3" w:rsidP="000A357F">
      <w:pPr>
        <w:pStyle w:val="a3"/>
        <w:ind w:left="-426" w:right="-1" w:hanging="425"/>
        <w:jc w:val="both"/>
        <w:rPr>
          <w:lang w:bidi="he-IL"/>
        </w:rPr>
      </w:pPr>
      <w:r w:rsidRPr="004E781F">
        <w:rPr>
          <w:lang w:bidi="he-IL"/>
        </w:rPr>
        <w:t xml:space="preserve"> </w:t>
      </w:r>
      <w:r w:rsidRPr="004E781F">
        <w:rPr>
          <w:i/>
          <w:iCs/>
          <w:lang w:bidi="he-IL"/>
        </w:rPr>
        <w:t xml:space="preserve">«Отлично» </w:t>
      </w:r>
      <w:r w:rsidRPr="004E781F">
        <w:rPr>
          <w:lang w:bidi="he-IL"/>
        </w:rPr>
        <w:t xml:space="preserve">- блюдо приготовлено в соответствии технологией; </w:t>
      </w:r>
    </w:p>
    <w:p w:rsidR="009C6BF3" w:rsidRPr="004E781F" w:rsidRDefault="009C6BF3" w:rsidP="000A357F">
      <w:pPr>
        <w:pStyle w:val="a3"/>
        <w:ind w:left="-426" w:right="-1" w:hanging="425"/>
        <w:jc w:val="both"/>
        <w:rPr>
          <w:lang w:bidi="he-IL"/>
        </w:rPr>
      </w:pPr>
      <w:r w:rsidRPr="004E781F">
        <w:rPr>
          <w:i/>
          <w:iCs/>
          <w:lang w:bidi="he-IL"/>
        </w:rPr>
        <w:t xml:space="preserve">«Хорошо» </w:t>
      </w:r>
      <w:r w:rsidRPr="004E781F">
        <w:rPr>
          <w:lang w:bidi="he-IL"/>
        </w:rPr>
        <w:t xml:space="preserve">- незначительные изменения в технологии приготовления блюда, которые не привели к изменению вкуса и которые можно исправить; </w:t>
      </w:r>
    </w:p>
    <w:p w:rsidR="009C6BF3" w:rsidRPr="004E781F" w:rsidRDefault="009C6BF3" w:rsidP="000A357F">
      <w:pPr>
        <w:pStyle w:val="a3"/>
        <w:ind w:left="-426" w:right="-1" w:hanging="425"/>
        <w:jc w:val="both"/>
        <w:rPr>
          <w:lang w:bidi="he-IL"/>
        </w:rPr>
      </w:pPr>
      <w:r w:rsidRPr="004E781F">
        <w:rPr>
          <w:i/>
          <w:iCs/>
          <w:lang w:bidi="he-IL"/>
        </w:rPr>
        <w:t xml:space="preserve">«Удовлетворительно» </w:t>
      </w:r>
      <w:r w:rsidRPr="004E781F">
        <w:rPr>
          <w:lang w:bidi="he-IL"/>
        </w:rPr>
        <w:t xml:space="preserve">- изменения в технологии приготовления привели к изменению вкуса и качества, которые можно исправить; </w:t>
      </w:r>
    </w:p>
    <w:p w:rsidR="009C6BF3" w:rsidRPr="004E781F" w:rsidRDefault="009C6BF3" w:rsidP="000A357F">
      <w:pPr>
        <w:pStyle w:val="a3"/>
        <w:ind w:left="-426" w:right="-1" w:hanging="425"/>
        <w:jc w:val="both"/>
        <w:rPr>
          <w:lang w:bidi="he-IL"/>
        </w:rPr>
      </w:pPr>
      <w:r w:rsidRPr="004E781F">
        <w:rPr>
          <w:i/>
          <w:iCs/>
          <w:lang w:bidi="he-IL"/>
        </w:rPr>
        <w:t xml:space="preserve">«Неудовлетворительно» </w:t>
      </w:r>
      <w:r w:rsidRPr="004E781F">
        <w:rPr>
          <w:lang w:bidi="he-IL"/>
        </w:rPr>
        <w:t xml:space="preserve">- изменения в технологии приготовления блюда невозможно исправить. К раздаче не допускается, требуется замена блюда. </w:t>
      </w:r>
    </w:p>
    <w:p w:rsidR="009C6BF3" w:rsidRPr="004E781F" w:rsidRDefault="009C6BF3" w:rsidP="000A357F">
      <w:pPr>
        <w:pStyle w:val="a3"/>
        <w:ind w:left="-426" w:right="297" w:hanging="425"/>
        <w:jc w:val="both"/>
        <w:rPr>
          <w:lang w:bidi="he-IL"/>
        </w:rPr>
      </w:pPr>
      <w:r w:rsidRPr="004E781F">
        <w:rPr>
          <w:lang w:bidi="he-IL"/>
        </w:rPr>
        <w:t xml:space="preserve">5.2.Оценки качества блюд и кулинарных изделий заносятся  в журнал установленной формы, оформляются подписями всех членов комиссии. (оценка </w:t>
      </w:r>
      <w:r w:rsidRPr="004E781F">
        <w:rPr>
          <w:i/>
          <w:iCs/>
          <w:w w:val="105"/>
          <w:lang w:bidi="he-IL"/>
        </w:rPr>
        <w:t xml:space="preserve">"удовлетворительно" </w:t>
      </w:r>
      <w:r w:rsidRPr="004E781F">
        <w:rPr>
          <w:w w:val="105"/>
          <w:lang w:bidi="he-IL"/>
        </w:rPr>
        <w:t xml:space="preserve">и </w:t>
      </w:r>
      <w:r w:rsidRPr="004E781F">
        <w:rPr>
          <w:i/>
          <w:iCs/>
          <w:w w:val="105"/>
          <w:lang w:bidi="he-IL"/>
        </w:rPr>
        <w:t xml:space="preserve">"неудовлетворительно", </w:t>
      </w:r>
      <w:r w:rsidRPr="004E781F">
        <w:rPr>
          <w:w w:val="105"/>
          <w:lang w:bidi="he-IL"/>
        </w:rPr>
        <w:t xml:space="preserve">данная бракеражной комиссией или другими проверяющими лицами, обсуждается на совещаниях при директоре). </w:t>
      </w:r>
      <w:r w:rsidRPr="004E781F">
        <w:rPr>
          <w:lang w:bidi="he-IL"/>
        </w:rPr>
        <w:t xml:space="preserve">Лица, виновные внеудовлетворительном приготовлении блюд и кулинарных изделий, привлекаются к материальной и другой ответственности. </w:t>
      </w:r>
    </w:p>
    <w:p w:rsidR="009C6BF3" w:rsidRPr="004E781F" w:rsidRDefault="009C6BF3" w:rsidP="00FA3A93">
      <w:pPr>
        <w:pStyle w:val="a3"/>
        <w:ind w:left="-426" w:right="297" w:hanging="425"/>
        <w:jc w:val="both"/>
        <w:rPr>
          <w:lang w:bidi="he-IL"/>
        </w:rPr>
      </w:pPr>
      <w:r w:rsidRPr="004E781F">
        <w:rPr>
          <w:lang w:bidi="he-IL"/>
        </w:rPr>
        <w:t>5.3.Для определения правильности веса штучных готовых кулинарных изделий и полуфабрикатов одновременно взвешиваются 5 - 10</w:t>
      </w:r>
      <w:r w:rsidRPr="004E781F">
        <w:rPr>
          <w:w w:val="69"/>
          <w:lang w:bidi="he-IL"/>
        </w:rPr>
        <w:t xml:space="preserve"> </w:t>
      </w:r>
      <w:r w:rsidRPr="004E781F">
        <w:rPr>
          <w:lang w:bidi="he-IL"/>
        </w:rPr>
        <w:t>порций каждого вида, а каш, гарниров и других нештучных блюд и изделий - путем взвешивания порций, взятых при отпуске потребителю.</w:t>
      </w:r>
    </w:p>
    <w:p w:rsidR="009C6BF3" w:rsidRPr="004E781F" w:rsidRDefault="009C6BF3" w:rsidP="00FA3A93">
      <w:pPr>
        <w:pStyle w:val="a3"/>
        <w:ind w:left="-426" w:right="297" w:hanging="425"/>
        <w:jc w:val="both"/>
        <w:rPr>
          <w:lang w:bidi="he-IL"/>
        </w:rPr>
      </w:pPr>
    </w:p>
    <w:p w:rsidR="009C6BF3" w:rsidRPr="004E781F" w:rsidRDefault="009C6BF3" w:rsidP="00FA3A93">
      <w:pPr>
        <w:pStyle w:val="a3"/>
        <w:ind w:left="-426" w:right="297" w:hanging="425"/>
        <w:jc w:val="both"/>
        <w:rPr>
          <w:b/>
          <w:bCs/>
        </w:rPr>
      </w:pPr>
      <w:r w:rsidRPr="004E781F">
        <w:rPr>
          <w:b/>
          <w:bCs/>
        </w:rPr>
        <w:t>VI. Управление и структура.</w:t>
      </w:r>
    </w:p>
    <w:p w:rsidR="009C6BF3" w:rsidRPr="004E781F" w:rsidRDefault="009C6BF3" w:rsidP="00FA3A93">
      <w:pPr>
        <w:pStyle w:val="a3"/>
        <w:ind w:left="-426" w:right="297" w:hanging="425"/>
        <w:jc w:val="both"/>
        <w:rPr>
          <w:lang w:bidi="he-IL"/>
        </w:rPr>
      </w:pPr>
      <w:r w:rsidRPr="004E781F">
        <w:t>6.1. В состав бракеражной комиссии входит:</w:t>
      </w:r>
    </w:p>
    <w:p w:rsidR="009C6BF3" w:rsidRPr="004E781F" w:rsidRDefault="009C6BF3" w:rsidP="004B6B12">
      <w:pPr>
        <w:pStyle w:val="2"/>
        <w:numPr>
          <w:ilvl w:val="0"/>
          <w:numId w:val="2"/>
        </w:numPr>
        <w:spacing w:after="0" w:line="240" w:lineRule="auto"/>
        <w:jc w:val="both"/>
        <w:rPr>
          <w:rFonts w:ascii="Times New Roman" w:hAnsi="Times New Roman"/>
          <w:sz w:val="24"/>
          <w:szCs w:val="24"/>
        </w:rPr>
      </w:pPr>
      <w:r w:rsidRPr="004E781F">
        <w:rPr>
          <w:rFonts w:ascii="Times New Roman" w:hAnsi="Times New Roman"/>
          <w:sz w:val="24"/>
          <w:szCs w:val="24"/>
        </w:rPr>
        <w:t>ответственный за организацию питания;</w:t>
      </w:r>
    </w:p>
    <w:p w:rsidR="009C6BF3" w:rsidRPr="004E781F" w:rsidRDefault="00933C34" w:rsidP="004B6B12">
      <w:pPr>
        <w:pStyle w:val="2"/>
        <w:numPr>
          <w:ilvl w:val="0"/>
          <w:numId w:val="2"/>
        </w:numPr>
        <w:spacing w:after="0" w:line="240" w:lineRule="auto"/>
        <w:jc w:val="both"/>
        <w:rPr>
          <w:rFonts w:ascii="Times New Roman" w:hAnsi="Times New Roman"/>
          <w:sz w:val="24"/>
          <w:szCs w:val="24"/>
        </w:rPr>
      </w:pPr>
      <w:r>
        <w:rPr>
          <w:rFonts w:ascii="Times New Roman" w:hAnsi="Times New Roman"/>
          <w:sz w:val="24"/>
          <w:szCs w:val="24"/>
        </w:rPr>
        <w:t>учитель;</w:t>
      </w:r>
    </w:p>
    <w:p w:rsidR="009C6BF3" w:rsidRPr="004E781F" w:rsidRDefault="009C6BF3" w:rsidP="00F520B1">
      <w:pPr>
        <w:pStyle w:val="2"/>
        <w:numPr>
          <w:ilvl w:val="0"/>
          <w:numId w:val="2"/>
        </w:numPr>
        <w:spacing w:after="0" w:line="240" w:lineRule="auto"/>
        <w:jc w:val="both"/>
        <w:rPr>
          <w:rFonts w:ascii="Times New Roman" w:hAnsi="Times New Roman"/>
          <w:sz w:val="24"/>
          <w:szCs w:val="24"/>
        </w:rPr>
      </w:pPr>
      <w:r w:rsidRPr="004E781F">
        <w:rPr>
          <w:rFonts w:ascii="Times New Roman" w:hAnsi="Times New Roman"/>
          <w:sz w:val="24"/>
          <w:szCs w:val="24"/>
        </w:rPr>
        <w:t>повар</w:t>
      </w:r>
      <w:r>
        <w:rPr>
          <w:rFonts w:ascii="Times New Roman" w:hAnsi="Times New Roman"/>
          <w:sz w:val="24"/>
          <w:szCs w:val="24"/>
        </w:rPr>
        <w:t>.</w:t>
      </w:r>
    </w:p>
    <w:p w:rsidR="009C6BF3" w:rsidRPr="004E781F" w:rsidRDefault="009C6BF3"/>
    <w:sectPr w:rsidR="009C6BF3" w:rsidRPr="004E781F" w:rsidSect="004E781F">
      <w:pgSz w:w="11906" w:h="16838"/>
      <w:pgMar w:top="567" w:right="851" w:bottom="567"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CBC"/>
    <w:multiLevelType w:val="hybridMultilevel"/>
    <w:tmpl w:val="E87EA8F4"/>
    <w:lvl w:ilvl="0" w:tplc="BBEE253C">
      <w:start w:val="1"/>
      <w:numFmt w:val="decimal"/>
      <w:lvlText w:val="%1."/>
      <w:lvlJc w:val="left"/>
      <w:pPr>
        <w:ind w:left="-491" w:hanging="360"/>
      </w:pPr>
      <w:rPr>
        <w:rFonts w:cs="Times New Roman" w:hint="default"/>
      </w:rPr>
    </w:lvl>
    <w:lvl w:ilvl="1" w:tplc="04190019">
      <w:start w:val="1"/>
      <w:numFmt w:val="lowerLetter"/>
      <w:lvlText w:val="%2."/>
      <w:lvlJc w:val="left"/>
      <w:pPr>
        <w:ind w:left="229" w:hanging="360"/>
      </w:pPr>
      <w:rPr>
        <w:rFonts w:cs="Times New Roman"/>
      </w:rPr>
    </w:lvl>
    <w:lvl w:ilvl="2" w:tplc="0419001B">
      <w:start w:val="1"/>
      <w:numFmt w:val="lowerRoman"/>
      <w:lvlText w:val="%3."/>
      <w:lvlJc w:val="right"/>
      <w:pPr>
        <w:ind w:left="949" w:hanging="180"/>
      </w:pPr>
      <w:rPr>
        <w:rFonts w:cs="Times New Roman"/>
      </w:rPr>
    </w:lvl>
    <w:lvl w:ilvl="3" w:tplc="0419000F">
      <w:start w:val="1"/>
      <w:numFmt w:val="decimal"/>
      <w:lvlText w:val="%4."/>
      <w:lvlJc w:val="left"/>
      <w:pPr>
        <w:ind w:left="1669" w:hanging="360"/>
      </w:pPr>
      <w:rPr>
        <w:rFonts w:cs="Times New Roman"/>
      </w:rPr>
    </w:lvl>
    <w:lvl w:ilvl="4" w:tplc="04190019">
      <w:start w:val="1"/>
      <w:numFmt w:val="lowerLetter"/>
      <w:lvlText w:val="%5."/>
      <w:lvlJc w:val="left"/>
      <w:pPr>
        <w:ind w:left="2389" w:hanging="360"/>
      </w:pPr>
      <w:rPr>
        <w:rFonts w:cs="Times New Roman"/>
      </w:rPr>
    </w:lvl>
    <w:lvl w:ilvl="5" w:tplc="0419001B">
      <w:start w:val="1"/>
      <w:numFmt w:val="lowerRoman"/>
      <w:lvlText w:val="%6."/>
      <w:lvlJc w:val="right"/>
      <w:pPr>
        <w:ind w:left="3109" w:hanging="180"/>
      </w:pPr>
      <w:rPr>
        <w:rFonts w:cs="Times New Roman"/>
      </w:rPr>
    </w:lvl>
    <w:lvl w:ilvl="6" w:tplc="0419000F">
      <w:start w:val="1"/>
      <w:numFmt w:val="decimal"/>
      <w:lvlText w:val="%7."/>
      <w:lvlJc w:val="left"/>
      <w:pPr>
        <w:ind w:left="3829" w:hanging="360"/>
      </w:pPr>
      <w:rPr>
        <w:rFonts w:cs="Times New Roman"/>
      </w:rPr>
    </w:lvl>
    <w:lvl w:ilvl="7" w:tplc="04190019">
      <w:start w:val="1"/>
      <w:numFmt w:val="lowerLetter"/>
      <w:lvlText w:val="%8."/>
      <w:lvlJc w:val="left"/>
      <w:pPr>
        <w:ind w:left="4549" w:hanging="360"/>
      </w:pPr>
      <w:rPr>
        <w:rFonts w:cs="Times New Roman"/>
      </w:rPr>
    </w:lvl>
    <w:lvl w:ilvl="8" w:tplc="0419001B">
      <w:start w:val="1"/>
      <w:numFmt w:val="lowerRoman"/>
      <w:lvlText w:val="%9."/>
      <w:lvlJc w:val="right"/>
      <w:pPr>
        <w:ind w:left="5269" w:hanging="180"/>
      </w:pPr>
      <w:rPr>
        <w:rFonts w:cs="Times New Roman"/>
      </w:rPr>
    </w:lvl>
  </w:abstractNum>
  <w:abstractNum w:abstractNumId="1">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646"/>
    <w:rsid w:val="00025F90"/>
    <w:rsid w:val="000A357F"/>
    <w:rsid w:val="001330D4"/>
    <w:rsid w:val="00276C0F"/>
    <w:rsid w:val="00412E18"/>
    <w:rsid w:val="00423DE1"/>
    <w:rsid w:val="004B031A"/>
    <w:rsid w:val="004B6B12"/>
    <w:rsid w:val="004E0646"/>
    <w:rsid w:val="004E781F"/>
    <w:rsid w:val="005E2339"/>
    <w:rsid w:val="00664C58"/>
    <w:rsid w:val="006D1A84"/>
    <w:rsid w:val="0075165E"/>
    <w:rsid w:val="00831C75"/>
    <w:rsid w:val="00853D4B"/>
    <w:rsid w:val="008B7FAC"/>
    <w:rsid w:val="008D48BB"/>
    <w:rsid w:val="008F4077"/>
    <w:rsid w:val="00933C34"/>
    <w:rsid w:val="009C6BF3"/>
    <w:rsid w:val="00A27BB4"/>
    <w:rsid w:val="00A5225D"/>
    <w:rsid w:val="00BB2192"/>
    <w:rsid w:val="00BB6A4C"/>
    <w:rsid w:val="00BE6B85"/>
    <w:rsid w:val="00D068E7"/>
    <w:rsid w:val="00DB094C"/>
    <w:rsid w:val="00E41C87"/>
    <w:rsid w:val="00F520B1"/>
    <w:rsid w:val="00FA3A93"/>
    <w:rsid w:val="00FD2E78"/>
    <w:rsid w:val="00FE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4E0646"/>
    <w:pPr>
      <w:widowControl w:val="0"/>
      <w:autoSpaceDE w:val="0"/>
      <w:autoSpaceDN w:val="0"/>
      <w:adjustRightInd w:val="0"/>
    </w:pPr>
    <w:rPr>
      <w:rFonts w:ascii="Times New Roman" w:eastAsia="Times New Roman" w:hAnsi="Times New Roman"/>
      <w:sz w:val="24"/>
      <w:szCs w:val="24"/>
    </w:rPr>
  </w:style>
  <w:style w:type="paragraph" w:styleId="2">
    <w:name w:val="Body Text Indent 2"/>
    <w:basedOn w:val="a"/>
    <w:link w:val="20"/>
    <w:uiPriority w:val="99"/>
    <w:semiHidden/>
    <w:rsid w:val="004B6B12"/>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locked/>
    <w:rsid w:val="004B6B12"/>
    <w:rPr>
      <w:rFonts w:ascii="Calibri" w:hAnsi="Calibri" w:cs="Times New Roman"/>
      <w:lang w:eastAsia="ru-RU"/>
    </w:rPr>
  </w:style>
  <w:style w:type="table" w:styleId="a4">
    <w:name w:val="Table Grid"/>
    <w:basedOn w:val="a1"/>
    <w:uiPriority w:val="99"/>
    <w:rsid w:val="004B6B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664C58"/>
    <w:rPr>
      <w:rFonts w:ascii="Tahoma" w:hAnsi="Tahoma" w:cs="Tahoma"/>
      <w:sz w:val="16"/>
      <w:szCs w:val="16"/>
    </w:rPr>
  </w:style>
  <w:style w:type="character" w:customStyle="1" w:styleId="a6">
    <w:name w:val="Текст выноски Знак"/>
    <w:basedOn w:val="a0"/>
    <w:link w:val="a5"/>
    <w:uiPriority w:val="99"/>
    <w:semiHidden/>
    <w:locked/>
    <w:rsid w:val="00664C5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16</cp:revision>
  <cp:lastPrinted>2015-05-21T06:48:00Z</cp:lastPrinted>
  <dcterms:created xsi:type="dcterms:W3CDTF">2011-09-26T07:50:00Z</dcterms:created>
  <dcterms:modified xsi:type="dcterms:W3CDTF">2015-11-03T11:04:00Z</dcterms:modified>
</cp:coreProperties>
</file>